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5D925" w14:textId="7F539433" w:rsidR="00E168B8" w:rsidRPr="00E168B8" w:rsidRDefault="00E168B8" w:rsidP="00E77A8B">
      <w:pPr>
        <w:pStyle w:val="Title"/>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Heading2"/>
      </w:pPr>
      <w:r>
        <w:t>Contact data</w:t>
      </w:r>
    </w:p>
    <w:p w14:paraId="11CA8D84" w14:textId="79EB99C6" w:rsidR="00DC6F67" w:rsidRDefault="00DC6F67" w:rsidP="00DC6F67">
      <w:pPr>
        <w:pStyle w:val="Heading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leGrid"/>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2DF2BFB9" w:rsidR="00DC6F67" w:rsidRDefault="00515F20" w:rsidP="00515F20">
            <w:pPr>
              <w:rPr>
                <w:lang w:val="en-GB"/>
              </w:rPr>
            </w:pPr>
            <w:r w:rsidRPr="00515F20">
              <w:rPr>
                <w:lang w:val="en-GB"/>
              </w:rPr>
              <w:t>Bassam Kayal</w:t>
            </w: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0CD69355" w:rsidR="00DC6F67" w:rsidRDefault="00515F20" w:rsidP="00515F20">
            <w:pPr>
              <w:rPr>
                <w:lang w:val="en-GB"/>
              </w:rPr>
            </w:pPr>
            <w:r w:rsidRPr="00515F20">
              <w:rPr>
                <w:lang w:val="en-GB"/>
              </w:rPr>
              <w:t>Senior Advisor International Projects</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0AE9C8FD" w:rsidR="00DC6F67" w:rsidRDefault="00515F20" w:rsidP="00DC6F67">
            <w:pPr>
              <w:rPr>
                <w:lang w:val="en-GB"/>
              </w:rPr>
            </w:pPr>
            <w:r>
              <w:rPr>
                <w:rFonts w:ascii="Arial" w:hAnsi="Arial" w:cs="Arial"/>
                <w:color w:val="000000"/>
                <w:sz w:val="18"/>
                <w:szCs w:val="18"/>
                <w:bdr w:val="none" w:sz="0" w:space="0" w:color="auto" w:frame="1"/>
                <w:lang w:val="en-GB"/>
              </w:rPr>
              <w:t>+46 8 790 9766</w:t>
            </w: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23DA9B80" w:rsidR="00DC6F67" w:rsidRDefault="00515F20" w:rsidP="00DC6F67">
            <w:pPr>
              <w:rPr>
                <w:lang w:val="en-GB"/>
              </w:rPr>
            </w:pPr>
            <w:r>
              <w:rPr>
                <w:rFonts w:ascii="Arial" w:hAnsi="Arial" w:cs="Arial"/>
                <w:color w:val="000000"/>
                <w:sz w:val="18"/>
                <w:szCs w:val="18"/>
                <w:bdr w:val="none" w:sz="0" w:space="0" w:color="auto" w:frame="1"/>
                <w:lang w:val="en-GB"/>
              </w:rPr>
              <w:t>bassamk@kth.se</w:t>
            </w: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4D8E0427" w:rsidR="00DC6F67" w:rsidRDefault="00515F20" w:rsidP="00DC6F67">
            <w:pPr>
              <w:rPr>
                <w:lang w:val="en-GB"/>
              </w:rPr>
            </w:pPr>
            <w:r>
              <w:rPr>
                <w:rFonts w:ascii="Arial" w:hAnsi="Arial" w:cs="Arial"/>
                <w:color w:val="000000"/>
                <w:sz w:val="18"/>
                <w:szCs w:val="18"/>
                <w:bdr w:val="none" w:sz="0" w:space="0" w:color="auto" w:frame="1"/>
                <w:lang w:val="en-GB"/>
              </w:rPr>
              <w:t>KTH, Brinellvägen 8, 100 44 Stockholm</w:t>
            </w:r>
            <w:bookmarkStart w:id="0" w:name="_GoBack"/>
            <w:bookmarkEnd w:id="0"/>
          </w:p>
        </w:tc>
      </w:tr>
    </w:tbl>
    <w:p w14:paraId="5F44D476" w14:textId="77777777" w:rsidR="00DC6F67" w:rsidRPr="00DC6F67" w:rsidRDefault="00DC6F67" w:rsidP="00DC6F67">
      <w:pPr>
        <w:rPr>
          <w:lang w:val="en-GB"/>
        </w:rPr>
      </w:pPr>
    </w:p>
    <w:p w14:paraId="141C10BD" w14:textId="626D5443" w:rsidR="00DC6F67" w:rsidRDefault="00DC6F67" w:rsidP="00DC6F67">
      <w:pPr>
        <w:pStyle w:val="Heading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leGrid"/>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w:t>
      </w:r>
      <w:r>
        <w:rPr>
          <w:rFonts w:ascii="Wingdings" w:hAnsi="Wingdings"/>
          <w:lang w:val="en-GB"/>
        </w:rPr>
        <w:t></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w:t>
      </w:r>
      <w:r>
        <w:rPr>
          <w:rFonts w:ascii="Wingdings" w:hAnsi="Wingdings"/>
          <w:lang w:val="en-GB"/>
        </w:rPr>
        <w:t></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Heading3"/>
        <w:rPr>
          <w:lang w:val="en-GB"/>
        </w:rPr>
      </w:pPr>
      <w:r>
        <w:rPr>
          <w:lang w:val="en-GB"/>
        </w:rPr>
        <w:t>Candidate contact data</w:t>
      </w:r>
    </w:p>
    <w:tbl>
      <w:tblPr>
        <w:tblStyle w:val="TableGrid"/>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w:t>
      </w:r>
      <w:r>
        <w:rPr>
          <w:rFonts w:ascii="Wingdings" w:hAnsi="Wingdings"/>
          <w:lang w:val="en-GB"/>
        </w:rPr>
        <w:t></w:t>
      </w:r>
      <w:r>
        <w:rPr>
          <w:lang w:val="en-GB"/>
        </w:rPr>
        <w:t>Primary candidate</w:t>
      </w:r>
    </w:p>
    <w:p w14:paraId="0B1197EF" w14:textId="383F2DD1" w:rsidR="00DC6F67" w:rsidRDefault="00DC6F67" w:rsidP="00E168B8">
      <w:pPr>
        <w:rPr>
          <w:lang w:val="en-GB"/>
        </w:rPr>
      </w:pPr>
      <w:r>
        <w:rPr>
          <w:rFonts w:ascii="Wingdings" w:hAnsi="Wingdings"/>
          <w:lang w:val="en-GB"/>
        </w:rPr>
        <w:t></w:t>
      </w:r>
      <w:r>
        <w:rPr>
          <w:rFonts w:ascii="Wingdings" w:hAnsi="Wingdings"/>
          <w:lang w:val="en-GB"/>
        </w:rPr>
        <w:t></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Heading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Heading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w:t>
      </w:r>
      <w:r>
        <w:rPr>
          <w:rFonts w:ascii="Wingdings" w:hAnsi="Wingdings"/>
          <w:lang w:val="en-GB"/>
        </w:rPr>
        <w:t></w:t>
      </w:r>
      <w:r>
        <w:rPr>
          <w:lang w:val="en-GB"/>
        </w:rPr>
        <w:t>Amherst College</w:t>
      </w:r>
    </w:p>
    <w:p w14:paraId="043C5CF3" w14:textId="42C5DEDA" w:rsidR="00233D86" w:rsidRDefault="00233D86" w:rsidP="00233D86">
      <w:pPr>
        <w:rPr>
          <w:lang w:val="en-GB"/>
        </w:rPr>
      </w:pPr>
      <w:r>
        <w:rPr>
          <w:rFonts w:ascii="Wingdings" w:hAnsi="Wingdings"/>
          <w:lang w:val="en-GB"/>
        </w:rPr>
        <w:t></w:t>
      </w:r>
      <w:r>
        <w:rPr>
          <w:rFonts w:ascii="Wingdings" w:hAnsi="Wingdings"/>
          <w:lang w:val="en-GB"/>
        </w:rPr>
        <w:t></w:t>
      </w:r>
      <w:r>
        <w:rPr>
          <w:lang w:val="en-GB"/>
        </w:rPr>
        <w:t>Arizona State University</w:t>
      </w:r>
    </w:p>
    <w:p w14:paraId="4D9F82C9" w14:textId="5767FDB4" w:rsidR="00233D86" w:rsidRDefault="00233D86" w:rsidP="00233D86">
      <w:pPr>
        <w:rPr>
          <w:lang w:val="en-GB"/>
        </w:rPr>
      </w:pPr>
      <w:r>
        <w:rPr>
          <w:rFonts w:ascii="Wingdings" w:hAnsi="Wingdings"/>
          <w:lang w:val="en-GB"/>
        </w:rPr>
        <w:t></w:t>
      </w:r>
      <w:r>
        <w:rPr>
          <w:rFonts w:ascii="Wingdings" w:hAnsi="Wingdings"/>
          <w:lang w:val="en-GB"/>
        </w:rPr>
        <w:t></w:t>
      </w:r>
      <w:r>
        <w:rPr>
          <w:lang w:val="en-GB"/>
        </w:rPr>
        <w:t>The Ohio State University</w:t>
      </w:r>
    </w:p>
    <w:p w14:paraId="7B693268" w14:textId="22063D5A"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Berkeley</w:t>
      </w:r>
    </w:p>
    <w:p w14:paraId="0E776C44" w14:textId="4E568BA0"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California, Los Angeles</w:t>
      </w:r>
    </w:p>
    <w:p w14:paraId="168138AF" w14:textId="3DD27C1B" w:rsidR="00233D86" w:rsidRDefault="00233D86" w:rsidP="00233D86">
      <w:pPr>
        <w:rPr>
          <w:lang w:val="en-GB"/>
        </w:rPr>
      </w:pPr>
      <w:r>
        <w:rPr>
          <w:rFonts w:ascii="Wingdings" w:hAnsi="Wingdings"/>
          <w:lang w:val="en-GB"/>
        </w:rPr>
        <w:t></w:t>
      </w:r>
      <w:r>
        <w:rPr>
          <w:rFonts w:ascii="Wingdings" w:hAnsi="Wingdings"/>
          <w:lang w:val="en-GB"/>
        </w:rPr>
        <w:t></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w:t>
      </w:r>
      <w:r>
        <w:rPr>
          <w:rFonts w:ascii="Wingdings" w:hAnsi="Wingdings"/>
          <w:lang w:val="en-GB"/>
        </w:rPr>
        <w:t></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w:t>
      </w:r>
      <w:r>
        <w:rPr>
          <w:rFonts w:ascii="Wingdings" w:hAnsi="Wingdings"/>
          <w:lang w:val="en-GB"/>
        </w:rPr>
        <w:t></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Pr="00D47E2F" w:rsidRDefault="00233D86" w:rsidP="00233D86">
      <w:pPr>
        <w:rPr>
          <w:i/>
          <w:iCs/>
          <w:lang w:val="en-GB"/>
        </w:rPr>
      </w:pPr>
      <w:r>
        <w:rPr>
          <w:rFonts w:ascii="Wingdings" w:hAnsi="Wingdings"/>
          <w:lang w:val="en-GB"/>
        </w:rPr>
        <w:t></w:t>
      </w:r>
      <w:r>
        <w:rPr>
          <w:rFonts w:ascii="Wingdings" w:hAnsi="Wingdings"/>
          <w:lang w:val="en-GB"/>
        </w:rPr>
        <w:t></w:t>
      </w:r>
      <w:r w:rsidR="00E342FF">
        <w:rPr>
          <w:lang w:val="en-GB"/>
        </w:rPr>
        <w:t xml:space="preserve">National University of Singapore </w:t>
      </w:r>
      <w:r w:rsidR="00E342FF" w:rsidRPr="00D47E2F">
        <w:rPr>
          <w:i/>
          <w:iCs/>
          <w:lang w:val="en-GB"/>
        </w:rPr>
        <w:t>(not recommended for families with children of school age)</w:t>
      </w: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leGrid"/>
        <w:tblW w:w="0" w:type="auto"/>
        <w:tblLook w:val="04A0" w:firstRow="1" w:lastRow="0" w:firstColumn="1" w:lastColumn="0" w:noHBand="0" w:noVBand="1"/>
      </w:tblPr>
      <w:tblGrid>
        <w:gridCol w:w="9015"/>
      </w:tblGrid>
      <w:tr w:rsidR="00077331" w:rsidRPr="00515F20"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Heading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leGrid"/>
        <w:tblW w:w="0" w:type="auto"/>
        <w:tblLook w:val="04A0" w:firstRow="1" w:lastRow="0" w:firstColumn="1" w:lastColumn="0" w:noHBand="0" w:noVBand="1"/>
      </w:tblPr>
      <w:tblGrid>
        <w:gridCol w:w="9015"/>
      </w:tblGrid>
      <w:tr w:rsidR="00077331" w:rsidRPr="00515F20"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Heading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leGrid"/>
        <w:tblW w:w="0" w:type="auto"/>
        <w:tblLook w:val="04A0" w:firstRow="1" w:lastRow="0" w:firstColumn="1" w:lastColumn="0" w:noHBand="0" w:noVBand="1"/>
      </w:tblPr>
      <w:tblGrid>
        <w:gridCol w:w="9015"/>
      </w:tblGrid>
      <w:tr w:rsidR="001C3738" w:rsidRPr="00515F20"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Heading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leGrid"/>
        <w:tblW w:w="0" w:type="auto"/>
        <w:tblLook w:val="04A0" w:firstRow="1" w:lastRow="0" w:firstColumn="1" w:lastColumn="0" w:noHBand="0" w:noVBand="1"/>
      </w:tblPr>
      <w:tblGrid>
        <w:gridCol w:w="9015"/>
      </w:tblGrid>
      <w:tr w:rsidR="001C3738" w:rsidRPr="00515F20"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Heading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Heading2"/>
      </w:pPr>
    </w:p>
    <w:p w14:paraId="4C1004E2" w14:textId="3B5FAF95" w:rsidR="00D47E2F" w:rsidRDefault="00D47E2F" w:rsidP="00D47E2F">
      <w:pPr>
        <w:pStyle w:val="Heading2"/>
      </w:pPr>
      <w:r>
        <w:t>Nomination</w:t>
      </w:r>
    </w:p>
    <w:p w14:paraId="6536B2FB" w14:textId="25E8CB33" w:rsidR="00D47E2F" w:rsidRDefault="00D47E2F" w:rsidP="00D47E2F">
      <w:pPr>
        <w:pStyle w:val="Heading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leGrid"/>
        <w:tblW w:w="0" w:type="auto"/>
        <w:tblLook w:val="04A0" w:firstRow="1" w:lastRow="0" w:firstColumn="1" w:lastColumn="0" w:noHBand="0" w:noVBand="1"/>
      </w:tblPr>
      <w:tblGrid>
        <w:gridCol w:w="9015"/>
      </w:tblGrid>
      <w:tr w:rsidR="001C3738" w:rsidRPr="00515F20"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Heading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leGrid"/>
        <w:tblW w:w="0" w:type="auto"/>
        <w:tblLook w:val="04A0" w:firstRow="1" w:lastRow="0" w:firstColumn="1" w:lastColumn="0" w:noHBand="0" w:noVBand="1"/>
      </w:tblPr>
      <w:tblGrid>
        <w:gridCol w:w="9015"/>
      </w:tblGrid>
      <w:tr w:rsidR="001C3738" w:rsidRPr="00515F20"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CF1530">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79DDD" w14:textId="77777777" w:rsidR="00131C09" w:rsidRDefault="00131C09">
      <w:r>
        <w:separator/>
      </w:r>
    </w:p>
  </w:endnote>
  <w:endnote w:type="continuationSeparator" w:id="0">
    <w:p w14:paraId="2F2CA02D" w14:textId="77777777" w:rsidR="00131C09" w:rsidRDefault="0013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Header"/>
          </w:pPr>
        </w:p>
      </w:tc>
      <w:tc>
        <w:tcPr>
          <w:tcW w:w="5046" w:type="dxa"/>
        </w:tcPr>
        <w:p w14:paraId="209BABA0" w14:textId="77777777" w:rsidR="009A7F17" w:rsidRPr="00F33FD8" w:rsidRDefault="009A7F17" w:rsidP="00EF1D95">
          <w:pPr>
            <w:pStyle w:val="Footer"/>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Header"/>
          </w:pPr>
        </w:p>
      </w:tc>
      <w:bookmarkStart w:id="2" w:name="bmSidnummerSecond"/>
      <w:tc>
        <w:tcPr>
          <w:tcW w:w="5046" w:type="dxa"/>
          <w:noWrap/>
          <w:vAlign w:val="bottom"/>
        </w:tcPr>
        <w:p w14:paraId="2C103408" w14:textId="69C993EB" w:rsidR="009A7F17" w:rsidRPr="00CF1530" w:rsidRDefault="009A7F17" w:rsidP="00EF1D95">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515F20">
            <w:rPr>
              <w:rStyle w:val="PageNumber"/>
              <w:i/>
              <w:iCs/>
              <w:noProof/>
              <w:sz w:val="16"/>
              <w:szCs w:val="16"/>
            </w:rPr>
            <w:t>4</w:t>
          </w:r>
          <w:r w:rsidRPr="00CF1530">
            <w:rPr>
              <w:rStyle w:val="PageNumber"/>
              <w:i/>
              <w:iCs/>
              <w:sz w:val="16"/>
              <w:szCs w:val="16"/>
            </w:rPr>
            <w:fldChar w:fldCharType="end"/>
          </w:r>
          <w:r w:rsidRPr="00CF1530">
            <w:rPr>
              <w:rStyle w:val="PageNumber"/>
              <w:i/>
              <w:iCs/>
              <w:sz w:val="16"/>
              <w:szCs w:val="16"/>
            </w:rPr>
            <w:t xml:space="preserve"> (</w:t>
          </w:r>
          <w:r w:rsidRPr="00CF1530">
            <w:rPr>
              <w:rStyle w:val="PageNumber"/>
              <w:i/>
              <w:iCs/>
              <w:sz w:val="16"/>
              <w:szCs w:val="16"/>
            </w:rPr>
            <w:fldChar w:fldCharType="begin"/>
          </w:r>
          <w:r w:rsidRPr="00CF1530">
            <w:rPr>
              <w:rStyle w:val="PageNumber"/>
              <w:i/>
              <w:iCs/>
              <w:sz w:val="16"/>
              <w:szCs w:val="16"/>
            </w:rPr>
            <w:instrText xml:space="preserve"> NUMPAGES </w:instrText>
          </w:r>
          <w:r w:rsidRPr="00CF1530">
            <w:rPr>
              <w:rStyle w:val="PageNumber"/>
              <w:i/>
              <w:iCs/>
              <w:sz w:val="16"/>
              <w:szCs w:val="16"/>
            </w:rPr>
            <w:fldChar w:fldCharType="separate"/>
          </w:r>
          <w:r w:rsidR="00515F20">
            <w:rPr>
              <w:rStyle w:val="PageNumber"/>
              <w:i/>
              <w:iCs/>
              <w:noProof/>
              <w:sz w:val="16"/>
              <w:szCs w:val="16"/>
            </w:rPr>
            <w:t>4</w:t>
          </w:r>
          <w:r w:rsidRPr="00CF1530">
            <w:rPr>
              <w:rStyle w:val="PageNumber"/>
              <w:i/>
              <w:iCs/>
              <w:sz w:val="16"/>
              <w:szCs w:val="16"/>
            </w:rPr>
            <w:fldChar w:fldCharType="end"/>
          </w:r>
          <w:r w:rsidRPr="00CF1530">
            <w:rPr>
              <w:rStyle w:val="PageNumber"/>
              <w:i/>
              <w:iCs/>
              <w:sz w:val="16"/>
              <w:szCs w:val="16"/>
            </w:rPr>
            <w:t>)</w:t>
          </w:r>
          <w:bookmarkStart w:id="3" w:name="bmSidnummerSecondTrue"/>
          <w:bookmarkEnd w:id="2"/>
          <w:bookmarkEnd w:id="3"/>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PageNumber"/>
      </w:rPr>
      <w:id w:val="221949776"/>
      <w:docPartObj>
        <w:docPartGallery w:val="Page Numbers (Bottom of Page)"/>
        <w:docPartUnique/>
      </w:docPartObj>
    </w:sdtPr>
    <w:sdtEndPr>
      <w:rPr>
        <w:rStyle w:val="PageNumber"/>
        <w:i/>
        <w:iCs/>
        <w:sz w:val="16"/>
        <w:szCs w:val="16"/>
      </w:rPr>
    </w:sdtEndPr>
    <w:sdtContent>
      <w:p w14:paraId="478110E3" w14:textId="1304AE29" w:rsidR="00CF1530" w:rsidRPr="00CF1530" w:rsidRDefault="00CF1530" w:rsidP="00CF1530">
        <w:pPr>
          <w:pStyle w:val="Footer"/>
          <w:rPr>
            <w:rStyle w:val="PageNumber"/>
            <w:i/>
            <w:iCs/>
            <w:sz w:val="16"/>
            <w:szCs w:val="16"/>
          </w:rPr>
        </w:pPr>
        <w:r w:rsidRPr="00CF1530">
          <w:rPr>
            <w:rStyle w:val="PageNumber"/>
            <w:i/>
            <w:iCs/>
            <w:sz w:val="16"/>
            <w:szCs w:val="16"/>
          </w:rPr>
          <w:fldChar w:fldCharType="begin"/>
        </w:r>
        <w:r w:rsidRPr="00CF1530">
          <w:rPr>
            <w:rStyle w:val="PageNumber"/>
            <w:i/>
            <w:iCs/>
            <w:sz w:val="16"/>
            <w:szCs w:val="16"/>
          </w:rPr>
          <w:instrText xml:space="preserve"> PAGE </w:instrText>
        </w:r>
        <w:r w:rsidRPr="00CF1530">
          <w:rPr>
            <w:rStyle w:val="PageNumber"/>
            <w:i/>
            <w:iCs/>
            <w:sz w:val="16"/>
            <w:szCs w:val="16"/>
          </w:rPr>
          <w:fldChar w:fldCharType="separate"/>
        </w:r>
        <w:r w:rsidR="00515F20">
          <w:rPr>
            <w:rStyle w:val="PageNumber"/>
            <w:i/>
            <w:iCs/>
            <w:noProof/>
            <w:sz w:val="16"/>
            <w:szCs w:val="16"/>
          </w:rPr>
          <w:t>1</w:t>
        </w:r>
        <w:r w:rsidRPr="00CF1530">
          <w:rPr>
            <w:rStyle w:val="PageNumber"/>
            <w:i/>
            <w:iCs/>
            <w:sz w:val="16"/>
            <w:szCs w:val="16"/>
          </w:rPr>
          <w:fldChar w:fldCharType="end"/>
        </w:r>
        <w:r w:rsidRPr="00CF1530">
          <w:rPr>
            <w:rStyle w:val="PageNumber"/>
            <w:i/>
            <w:iCs/>
            <w:sz w:val="16"/>
            <w:szCs w:val="16"/>
          </w:rPr>
          <w:t xml:space="preserve"> (</w:t>
        </w:r>
        <w:r w:rsidR="00923567">
          <w:rPr>
            <w:rStyle w:val="PageNumber"/>
            <w:i/>
            <w:iCs/>
            <w:sz w:val="16"/>
            <w:szCs w:val="16"/>
          </w:rPr>
          <w:t>9</w:t>
        </w:r>
        <w:r w:rsidRPr="00CF1530">
          <w:rPr>
            <w:rStyle w:val="PageNumb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FF140" w14:textId="77777777" w:rsidR="00131C09" w:rsidRDefault="00131C09">
      <w:r>
        <w:separator/>
      </w:r>
    </w:p>
  </w:footnote>
  <w:footnote w:type="continuationSeparator" w:id="0">
    <w:p w14:paraId="415EFC01" w14:textId="77777777" w:rsidR="00131C09" w:rsidRDefault="0013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Header"/>
          </w:pPr>
          <w:bookmarkStart w:id="1" w:name="bmLogga2"/>
          <w:r>
            <w:rPr>
              <w:noProof/>
              <w:lang w:eastAsia="sv-SE"/>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1"/>
        </w:p>
      </w:tc>
      <w:tc>
        <w:tcPr>
          <w:tcW w:w="3231" w:type="dxa"/>
        </w:tcPr>
        <w:p w14:paraId="5A1EC6B3" w14:textId="77777777" w:rsidR="009A7F17" w:rsidRDefault="009A7F17" w:rsidP="00EF1D95">
          <w:pPr>
            <w:pStyle w:val="Header"/>
            <w:jc w:val="right"/>
          </w:pPr>
        </w:p>
      </w:tc>
    </w:tr>
  </w:tbl>
  <w:p w14:paraId="13AD2356" w14:textId="77777777" w:rsidR="009A7F17" w:rsidRDefault="009A7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515F20" w14:paraId="31192644" w14:textId="77777777" w:rsidTr="2322E657">
      <w:trPr>
        <w:trHeight w:hRule="exact" w:val="1418"/>
      </w:trPr>
      <w:tc>
        <w:tcPr>
          <w:tcW w:w="6537" w:type="dxa"/>
          <w:gridSpan w:val="2"/>
        </w:tcPr>
        <w:p w14:paraId="6C228205" w14:textId="77777777" w:rsidR="009A7F17" w:rsidRPr="00B56A55" w:rsidRDefault="2322E657" w:rsidP="00B56A55">
          <w:pPr>
            <w:pStyle w:val="Header"/>
          </w:pPr>
          <w:bookmarkStart w:id="4" w:name="bmLogga1"/>
          <w:r>
            <w:rPr>
              <w:noProof/>
              <w:lang w:eastAsia="sv-SE"/>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4"/>
        </w:p>
      </w:tc>
      <w:tc>
        <w:tcPr>
          <w:tcW w:w="3150" w:type="dxa"/>
          <w:vMerge w:val="restart"/>
        </w:tcPr>
        <w:p w14:paraId="55E1031E" w14:textId="7D4236EC" w:rsidR="009A7F17" w:rsidRPr="00D47E2F" w:rsidRDefault="00D47E2F" w:rsidP="00CF1530">
          <w:pPr>
            <w:pStyle w:val="BodyText"/>
            <w:jc w:val="right"/>
            <w:rPr>
              <w:lang w:val="en-US"/>
            </w:rPr>
          </w:pPr>
          <w:bookmarkStart w:id="5" w:name="bmDokNummer"/>
          <w:bookmarkEnd w:id="5"/>
          <w:r w:rsidRPr="00D47E2F">
            <w:rPr>
              <w:b/>
              <w:bCs/>
              <w:sz w:val="20"/>
              <w:lang w:val="en-US"/>
            </w:rPr>
            <w:t>Swedish HEI’s Nomination Form</w:t>
          </w:r>
          <w:r>
            <w:rPr>
              <w:sz w:val="20"/>
              <w:lang w:val="en-US"/>
            </w:rPr>
            <w:br/>
          </w:r>
          <w:r w:rsidRPr="00D47E2F">
            <w:rPr>
              <w:i/>
              <w:iCs/>
              <w:sz w:val="20"/>
              <w:lang w:val="en-US"/>
            </w:rPr>
            <w:t>Teaching Sabbatical 202</w:t>
          </w:r>
          <w:r w:rsidR="00191412">
            <w:rPr>
              <w:i/>
              <w:iCs/>
              <w:sz w:val="20"/>
              <w:lang w:val="en-US"/>
            </w:rPr>
            <w:t>3</w:t>
          </w:r>
          <w:r w:rsidRPr="00D47E2F">
            <w:rPr>
              <w:i/>
              <w:iCs/>
              <w:sz w:val="20"/>
              <w:lang w:val="en-US"/>
            </w:rPr>
            <w:br/>
            <w:t xml:space="preserve">Updated: </w:t>
          </w:r>
          <w:r w:rsidR="00E77A8B" w:rsidRPr="00D47E2F">
            <w:rPr>
              <w:i/>
              <w:iCs/>
              <w:sz w:val="20"/>
              <w:lang w:val="en-US"/>
            </w:rPr>
            <w:t>May 202</w:t>
          </w:r>
          <w:r w:rsidR="00191412">
            <w:rPr>
              <w:i/>
              <w:iCs/>
              <w:sz w:val="20"/>
              <w:lang w:val="en-US"/>
            </w:rPr>
            <w:t>2</w:t>
          </w:r>
        </w:p>
        <w:p w14:paraId="34417E5A" w14:textId="77777777" w:rsidR="009A7F17" w:rsidRPr="00D47E2F" w:rsidRDefault="009A7F17" w:rsidP="00BF5345">
          <w:pPr>
            <w:pStyle w:val="Typ"/>
            <w:rPr>
              <w:lang w:val="en-US"/>
            </w:rPr>
          </w:pPr>
          <w:bookmarkStart w:id="6" w:name="bmTyp"/>
          <w:bookmarkEnd w:id="6"/>
        </w:p>
        <w:p w14:paraId="4F99151E" w14:textId="77777777" w:rsidR="009A7F17" w:rsidRPr="00D47E2F" w:rsidRDefault="009A7F17" w:rsidP="00B56A55">
          <w:pPr>
            <w:pStyle w:val="BodyText"/>
            <w:rPr>
              <w:lang w:val="en-US"/>
            </w:rPr>
          </w:pPr>
          <w:bookmarkStart w:id="7" w:name="bmRef"/>
          <w:bookmarkEnd w:id="7"/>
        </w:p>
        <w:p w14:paraId="3ECBF23F" w14:textId="77777777" w:rsidR="009A7F17" w:rsidRPr="00D47E2F" w:rsidRDefault="009A7F17" w:rsidP="00B56A55">
          <w:pPr>
            <w:pStyle w:val="BodyText"/>
            <w:rPr>
              <w:lang w:val="en-US"/>
            </w:rPr>
          </w:pPr>
          <w:bookmarkStart w:id="8" w:name="bmKst"/>
          <w:bookmarkEnd w:id="8"/>
        </w:p>
      </w:tc>
    </w:tr>
    <w:tr w:rsidR="009A7F17" w:rsidRPr="00515F20" w14:paraId="4FBDEC42" w14:textId="77777777" w:rsidTr="2322E657">
      <w:tc>
        <w:tcPr>
          <w:tcW w:w="546" w:type="dxa"/>
        </w:tcPr>
        <w:p w14:paraId="2CDDCE34" w14:textId="77777777" w:rsidR="009A7F17" w:rsidRPr="00D47E2F" w:rsidRDefault="009A7F17" w:rsidP="00905D22">
          <w:pPr>
            <w:pStyle w:val="Header"/>
            <w:rPr>
              <w:lang w:val="en-US"/>
            </w:rPr>
          </w:pPr>
        </w:p>
      </w:tc>
      <w:tc>
        <w:tcPr>
          <w:tcW w:w="5991" w:type="dxa"/>
        </w:tcPr>
        <w:p w14:paraId="2DA21C1A" w14:textId="77777777" w:rsidR="009A7F17" w:rsidRPr="00D47E2F" w:rsidRDefault="009A7F17" w:rsidP="00B56A55">
          <w:pPr>
            <w:pStyle w:val="Header"/>
            <w:rPr>
              <w:lang w:val="en-US"/>
            </w:rPr>
          </w:pPr>
          <w:bookmarkStart w:id="9" w:name="bmNamn"/>
          <w:bookmarkStart w:id="10" w:name="bmTitel"/>
          <w:bookmarkEnd w:id="9"/>
          <w:bookmarkEnd w:id="10"/>
        </w:p>
      </w:tc>
      <w:tc>
        <w:tcPr>
          <w:tcW w:w="3150" w:type="dxa"/>
          <w:vMerge/>
        </w:tcPr>
        <w:p w14:paraId="3F1CD255" w14:textId="77777777" w:rsidR="009A7F17" w:rsidRPr="00D47E2F" w:rsidRDefault="009A7F17" w:rsidP="00B56A55">
          <w:pPr>
            <w:pStyle w:val="BodyText"/>
            <w:rPr>
              <w:lang w:val="en-US"/>
            </w:rPr>
          </w:pPr>
        </w:p>
      </w:tc>
    </w:tr>
  </w:tbl>
  <w:p w14:paraId="441D7099" w14:textId="77777777" w:rsidR="009A7F17" w:rsidRPr="00D47E2F" w:rsidRDefault="009A7F17" w:rsidP="00905D22">
    <w:pPr>
      <w:pStyle w:val="Heade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3"/>
  </w:num>
  <w:num w:numId="5">
    <w:abstractNumId w:val="1"/>
  </w:num>
  <w:num w:numId="6">
    <w:abstractNumId w:val="10"/>
  </w:num>
  <w:num w:numId="7">
    <w:abstractNumId w:val="0"/>
  </w:num>
  <w:num w:numId="8">
    <w:abstractNumId w:val="6"/>
  </w:num>
  <w:num w:numId="9">
    <w:abstractNumId w:val="5"/>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1C09"/>
    <w:rsid w:val="0013664C"/>
    <w:rsid w:val="001421E1"/>
    <w:rsid w:val="00146591"/>
    <w:rsid w:val="00164785"/>
    <w:rsid w:val="001801BD"/>
    <w:rsid w:val="00181C10"/>
    <w:rsid w:val="0018465D"/>
    <w:rsid w:val="00191412"/>
    <w:rsid w:val="001A6C0D"/>
    <w:rsid w:val="001C3738"/>
    <w:rsid w:val="001D14B5"/>
    <w:rsid w:val="001D14F4"/>
    <w:rsid w:val="001E183F"/>
    <w:rsid w:val="001F2765"/>
    <w:rsid w:val="00204B1A"/>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5F20"/>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807C5D"/>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Heading1">
    <w:name w:val="heading 1"/>
    <w:basedOn w:val="Normal"/>
    <w:next w:val="Normal"/>
    <w:link w:val="Heading1Char"/>
    <w:qFormat/>
    <w:rsid w:val="00AC1101"/>
    <w:pPr>
      <w:keepNext/>
      <w:spacing w:before="240" w:after="60"/>
      <w:outlineLvl w:val="0"/>
    </w:pPr>
    <w:rPr>
      <w:rFonts w:cs="Arial"/>
      <w:b/>
      <w:bCs/>
      <w:kern w:val="32"/>
      <w:sz w:val="32"/>
      <w:szCs w:val="32"/>
    </w:rPr>
  </w:style>
  <w:style w:type="paragraph" w:styleId="Heading2">
    <w:name w:val="heading 2"/>
    <w:basedOn w:val="Normal"/>
    <w:next w:val="Normal"/>
    <w:link w:val="Heading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Heading3">
    <w:name w:val="heading 3"/>
    <w:basedOn w:val="Normal"/>
    <w:next w:val="BodyText"/>
    <w:qFormat/>
    <w:rsid w:val="00BF5345"/>
    <w:pPr>
      <w:keepNext/>
      <w:spacing w:before="200" w:after="40"/>
      <w:outlineLvl w:val="2"/>
    </w:pPr>
    <w:rPr>
      <w:rFonts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3485"/>
    <w:pPr>
      <w:spacing w:before="40"/>
    </w:pPr>
    <w:rPr>
      <w:sz w:val="20"/>
    </w:rPr>
  </w:style>
  <w:style w:type="paragraph" w:styleId="Footer">
    <w:name w:val="footer"/>
    <w:basedOn w:val="Normal"/>
    <w:rsid w:val="00793485"/>
    <w:pPr>
      <w:jc w:val="right"/>
    </w:pPr>
    <w:rPr>
      <w:sz w:val="20"/>
    </w:rPr>
  </w:style>
  <w:style w:type="table" w:styleId="TableGrid">
    <w:name w:val="Table Grid"/>
    <w:basedOn w:val="TableNorma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BF53F5"/>
    <w:rPr>
      <w:szCs w:val="20"/>
    </w:rPr>
  </w:style>
  <w:style w:type="character" w:styleId="PageNumber">
    <w:name w:val="page number"/>
    <w:basedOn w:val="DefaultParagraphFont"/>
    <w:rsid w:val="00793485"/>
    <w:rPr>
      <w:rFonts w:ascii="Times New Roman" w:hAnsi="Times New Roman"/>
      <w:sz w:val="20"/>
    </w:rPr>
  </w:style>
  <w:style w:type="paragraph" w:styleId="BalloonText">
    <w:name w:val="Balloon Text"/>
    <w:basedOn w:val="Normal"/>
    <w:semiHidden/>
    <w:rsid w:val="00687E6B"/>
    <w:rPr>
      <w:rFonts w:ascii="Tahoma" w:hAnsi="Tahoma" w:cs="Tahoma"/>
      <w:sz w:val="16"/>
      <w:szCs w:val="16"/>
    </w:rPr>
  </w:style>
  <w:style w:type="paragraph" w:customStyle="1" w:styleId="Typ">
    <w:name w:val="Typ"/>
    <w:basedOn w:val="Heading3"/>
    <w:rsid w:val="00BF5345"/>
    <w:pPr>
      <w:spacing w:before="0" w:after="0"/>
    </w:pPr>
    <w:rPr>
      <w:caps/>
    </w:rPr>
  </w:style>
  <w:style w:type="paragraph" w:styleId="Title">
    <w:name w:val="Title"/>
    <w:basedOn w:val="Normal"/>
    <w:next w:val="Normal"/>
    <w:link w:val="Title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TitleChar">
    <w:name w:val="Title Char"/>
    <w:basedOn w:val="DefaultParagraphFont"/>
    <w:link w:val="Title"/>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Heading2Char">
    <w:name w:val="Heading 2 Char"/>
    <w:link w:val="Heading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Paragraph">
    <w:name w:val="List Paragraph"/>
    <w:basedOn w:val="Normal"/>
    <w:uiPriority w:val="34"/>
    <w:qFormat/>
    <w:rsid w:val="008F7257"/>
    <w:pPr>
      <w:ind w:left="720"/>
      <w:contextualSpacing/>
    </w:pPr>
  </w:style>
  <w:style w:type="character" w:customStyle="1" w:styleId="Heading1Char">
    <w:name w:val="Heading 1 Char"/>
    <w:link w:val="Heading1"/>
    <w:uiPriority w:val="9"/>
    <w:rsid w:val="008F7257"/>
    <w:rPr>
      <w:rFonts w:ascii="Garamond" w:hAnsi="Garamond" w:cs="Arial"/>
      <w:b/>
      <w:bCs/>
      <w:kern w:val="32"/>
      <w:sz w:val="32"/>
      <w:szCs w:val="32"/>
    </w:rPr>
  </w:style>
  <w:style w:type="paragraph" w:styleId="Caption">
    <w:name w:val="caption"/>
    <w:basedOn w:val="Normal"/>
    <w:next w:val="Normal"/>
    <w:uiPriority w:val="35"/>
    <w:unhideWhenUsed/>
    <w:qFormat/>
    <w:rsid w:val="008F7257"/>
    <w:pPr>
      <w:spacing w:after="200"/>
    </w:pPr>
    <w:rPr>
      <w:b/>
      <w:bCs/>
      <w:color w:val="5B9BD5" w:themeColor="accent1"/>
      <w:sz w:val="18"/>
      <w:szCs w:val="18"/>
    </w:rPr>
  </w:style>
  <w:style w:type="character" w:styleId="Hyperlink">
    <w:name w:val="Hyperlink"/>
    <w:basedOn w:val="DefaultParagraphFont"/>
    <w:uiPriority w:val="99"/>
    <w:unhideWhenUsed/>
    <w:rsid w:val="008F7257"/>
    <w:rPr>
      <w:color w:val="0000FF"/>
      <w:u w:val="single"/>
    </w:rPr>
  </w:style>
  <w:style w:type="paragraph" w:styleId="NormalWe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IntenseEmphasis">
    <w:name w:val="Intense Emphasis"/>
    <w:basedOn w:val="DefaultParagraphFont"/>
    <w:uiPriority w:val="21"/>
    <w:qFormat/>
    <w:rsid w:val="008F7257"/>
    <w:rPr>
      <w:i/>
      <w:iCs/>
      <w:color w:val="5B9BD5" w:themeColor="accent1"/>
    </w:rPr>
  </w:style>
  <w:style w:type="character" w:styleId="CommentReference">
    <w:name w:val="annotation reference"/>
    <w:basedOn w:val="DefaultParagraphFont"/>
    <w:rsid w:val="002541E3"/>
    <w:rPr>
      <w:sz w:val="16"/>
      <w:szCs w:val="16"/>
    </w:rPr>
  </w:style>
  <w:style w:type="paragraph" w:styleId="CommentText">
    <w:name w:val="annotation text"/>
    <w:basedOn w:val="Normal"/>
    <w:link w:val="CommentTextChar"/>
    <w:rsid w:val="002541E3"/>
    <w:rPr>
      <w:sz w:val="20"/>
      <w:szCs w:val="20"/>
    </w:rPr>
  </w:style>
  <w:style w:type="character" w:customStyle="1" w:styleId="CommentTextChar">
    <w:name w:val="Comment Text Char"/>
    <w:basedOn w:val="DefaultParagraphFont"/>
    <w:link w:val="CommentText"/>
    <w:rsid w:val="002541E3"/>
    <w:rPr>
      <w:rFonts w:ascii="Garamond" w:eastAsia="Calibri" w:hAnsi="Garamond"/>
      <w:lang w:eastAsia="en-US"/>
    </w:rPr>
  </w:style>
  <w:style w:type="paragraph" w:styleId="CommentSubject">
    <w:name w:val="annotation subject"/>
    <w:basedOn w:val="CommentText"/>
    <w:next w:val="CommentText"/>
    <w:link w:val="CommentSubjectChar"/>
    <w:rsid w:val="002541E3"/>
    <w:rPr>
      <w:b/>
      <w:bCs/>
    </w:rPr>
  </w:style>
  <w:style w:type="character" w:customStyle="1" w:styleId="CommentSubjectChar">
    <w:name w:val="Comment Subject Char"/>
    <w:basedOn w:val="CommentTextChar"/>
    <w:link w:val="CommentSubject"/>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customStyle="1" w:styleId="UnresolvedMention">
    <w:name w:val="Unresolved Mention"/>
    <w:basedOn w:val="DefaultParagraphFont"/>
    <w:uiPriority w:val="99"/>
    <w:semiHidden/>
    <w:unhideWhenUsed/>
    <w:rsid w:val="002541E3"/>
    <w:rPr>
      <w:color w:val="605E5C"/>
      <w:shd w:val="clear" w:color="auto" w:fill="E1DFDD"/>
    </w:rPr>
  </w:style>
  <w:style w:type="paragraph" w:customStyle="1" w:styleId="Fot">
    <w:name w:val="Fot"/>
    <w:basedOn w:val="Footer"/>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FollowedHyperlink">
    <w:name w:val="FollowedHyperlink"/>
    <w:basedOn w:val="DefaultParagraphFon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3" ma:contentTypeDescription="Skapa ett nytt dokument." ma:contentTypeScope="" ma:versionID="6bd9a3148125d525c7bf46f8c0334434">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1e582ec0867aaa15f797cb5145056542"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documentManagement>
</p:properties>
</file>

<file path=customXml/itemProps1.xml><?xml version="1.0" encoding="utf-8"?>
<ds:datastoreItem xmlns:ds="http://schemas.openxmlformats.org/officeDocument/2006/customXml" ds:itemID="{2192774A-788A-4373-95F3-C86562EEA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572496-7B89-4D91-A444-B59A5AA2DD84}">
  <ds:schemaRefs>
    <ds:schemaRef ds:uri="http://schemas.microsoft.com/sharepoint/v3/contenttype/forms"/>
  </ds:schemaRefs>
</ds:datastoreItem>
</file>

<file path=customXml/itemProps3.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docProps/app.xml><?xml version="1.0" encoding="utf-8"?>
<Properties xmlns="http://schemas.openxmlformats.org/officeDocument/2006/extended-properties" xmlns:vt="http://schemas.openxmlformats.org/officeDocument/2006/docPropsVTypes">
  <Template>STINTMall-2019.dotm</Template>
  <TotalTime>14</TotalTime>
  <Pages>4</Pages>
  <Words>590</Words>
  <Characters>3133</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Bassam Kayal</cp:lastModifiedBy>
  <cp:revision>3</cp:revision>
  <cp:lastPrinted>2021-05-21T09:38:00Z</cp:lastPrinted>
  <dcterms:created xsi:type="dcterms:W3CDTF">2022-05-18T12:57:00Z</dcterms:created>
  <dcterms:modified xsi:type="dcterms:W3CDTF">2022-08-14T10:43:00Z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